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B776" w14:textId="5870E0A8" w:rsidR="00A24D43" w:rsidRDefault="00800AE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RAF </w:t>
      </w:r>
      <w:r w:rsidR="009B37A0">
        <w:rPr>
          <w:b/>
          <w:bCs/>
          <w:sz w:val="28"/>
          <w:szCs w:val="28"/>
          <w:u w:val="single"/>
        </w:rPr>
        <w:t>LEGISLATION</w:t>
      </w:r>
    </w:p>
    <w:p w14:paraId="04C12AD2" w14:textId="77777777" w:rsidR="009B37A0" w:rsidRDefault="00800AEB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9B37A0">
        <w:rPr>
          <w:sz w:val="28"/>
          <w:szCs w:val="28"/>
        </w:rPr>
        <w:t>oad Accident Fund Act No 56 of 1996 (applies to accidents that happened on 1 May 1997 – 31 July 2008)</w:t>
      </w:r>
    </w:p>
    <w:p w14:paraId="73BC0B19" w14:textId="0A8A0DCC" w:rsidR="009B37A0" w:rsidRDefault="009B37A0" w:rsidP="009B37A0">
      <w:pPr>
        <w:rPr>
          <w:sz w:val="28"/>
          <w:szCs w:val="28"/>
        </w:rPr>
      </w:pPr>
      <w:r>
        <w:rPr>
          <w:sz w:val="28"/>
          <w:szCs w:val="28"/>
        </w:rPr>
        <w:t>RAF</w:t>
      </w:r>
      <w:r>
        <w:rPr>
          <w:sz w:val="28"/>
          <w:szCs w:val="28"/>
        </w:rPr>
        <w:t xml:space="preserve"> Amendment</w:t>
      </w:r>
      <w:r>
        <w:rPr>
          <w:sz w:val="28"/>
          <w:szCs w:val="28"/>
        </w:rPr>
        <w:t xml:space="preserve"> Act No 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of 1996 (applies to accidents that happened on 1 </w:t>
      </w:r>
      <w:r>
        <w:rPr>
          <w:sz w:val="28"/>
          <w:szCs w:val="28"/>
        </w:rPr>
        <w:t>August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2008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present</w:t>
      </w:r>
      <w:r>
        <w:rPr>
          <w:sz w:val="28"/>
          <w:szCs w:val="28"/>
        </w:rPr>
        <w:t>)</w:t>
      </w:r>
    </w:p>
    <w:p w14:paraId="1E2A88A5" w14:textId="66F448A0" w:rsidR="00800AEB" w:rsidRDefault="009B37A0">
      <w:pPr>
        <w:rPr>
          <w:sz w:val="28"/>
          <w:szCs w:val="28"/>
        </w:rPr>
      </w:pPr>
      <w:r>
        <w:rPr>
          <w:sz w:val="28"/>
          <w:szCs w:val="28"/>
        </w:rPr>
        <w:t>RAF Amendment Act – The Regulations of 2008</w:t>
      </w:r>
      <w:r w:rsidR="00800AEB">
        <w:rPr>
          <w:sz w:val="28"/>
          <w:szCs w:val="28"/>
        </w:rPr>
        <w:t xml:space="preserve"> </w:t>
      </w:r>
    </w:p>
    <w:p w14:paraId="4627FAFF" w14:textId="188C9859" w:rsidR="00C45B3F" w:rsidRDefault="009B37A0">
      <w:pPr>
        <w:rPr>
          <w:sz w:val="28"/>
          <w:szCs w:val="28"/>
        </w:rPr>
      </w:pPr>
      <w:r>
        <w:rPr>
          <w:sz w:val="28"/>
          <w:szCs w:val="28"/>
        </w:rPr>
        <w:t>2008 RAF Regulations as amended on 15 May 2013</w:t>
      </w:r>
    </w:p>
    <w:p w14:paraId="4C83E902" w14:textId="7B021053" w:rsidR="009B37A0" w:rsidRDefault="009B37A0">
      <w:pPr>
        <w:rPr>
          <w:sz w:val="28"/>
          <w:szCs w:val="28"/>
        </w:rPr>
      </w:pPr>
      <w:r>
        <w:rPr>
          <w:sz w:val="28"/>
          <w:szCs w:val="28"/>
        </w:rPr>
        <w:t>1996 RAF Hit &amp; Run Regulations (know which Regualtions was declared invalid)</w:t>
      </w:r>
    </w:p>
    <w:p w14:paraId="412ADA0D" w14:textId="3CC79A76" w:rsidR="009B37A0" w:rsidRPr="00800AEB" w:rsidRDefault="009B37A0">
      <w:pPr>
        <w:rPr>
          <w:sz w:val="28"/>
          <w:szCs w:val="28"/>
        </w:rPr>
      </w:pPr>
      <w:r>
        <w:rPr>
          <w:sz w:val="28"/>
          <w:szCs w:val="28"/>
        </w:rPr>
        <w:t>Assessment of Damages Act 9 of 1969</w:t>
      </w:r>
    </w:p>
    <w:sectPr w:rsidR="009B37A0" w:rsidRPr="00800AEB" w:rsidSect="00C45B3F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EB"/>
    <w:rsid w:val="00800AEB"/>
    <w:rsid w:val="009B37A0"/>
    <w:rsid w:val="00A24D43"/>
    <w:rsid w:val="00AB5502"/>
    <w:rsid w:val="00B33FE9"/>
    <w:rsid w:val="00C45B3F"/>
    <w:rsid w:val="00C4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9931C0"/>
  <w15:chartTrackingRefBased/>
  <w15:docId w15:val="{D87ABADB-1442-4DB8-90C2-7CB906D2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2025-12-08T16:40:00Z</dcterms:created>
  <dcterms:modified xsi:type="dcterms:W3CDTF">2025-12-08T17:29:00Z</dcterms:modified>
</cp:coreProperties>
</file>